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戴文慧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2022级全科组A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2022级药学组A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2022级定向组A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